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3886" w14:textId="77777777" w:rsidR="002B6582" w:rsidRDefault="002B6582" w:rsidP="002B6582">
      <w:pPr>
        <w:pStyle w:val="Titolo"/>
        <w:rPr>
          <w:b/>
          <w:bCs/>
        </w:rPr>
      </w:pPr>
      <w:r>
        <w:rPr>
          <w:b/>
          <w:bCs/>
        </w:rPr>
        <w:t>UNIVERSITA’ DEGLI STUDI DI GENOVA</w:t>
      </w:r>
    </w:p>
    <w:p w14:paraId="7AA74A56" w14:textId="77777777" w:rsidR="002B6582" w:rsidRDefault="002B6582" w:rsidP="002B6582">
      <w:pPr>
        <w:rPr>
          <w:rFonts w:ascii="Tahoma" w:hAnsi="Tahoma" w:cs="Tahoma"/>
          <w:sz w:val="24"/>
        </w:rPr>
      </w:pPr>
    </w:p>
    <w:p w14:paraId="7EDBC764" w14:textId="77777777" w:rsidR="002B6582" w:rsidRDefault="002B6582" w:rsidP="002B6582">
      <w:pPr>
        <w:rPr>
          <w:sz w:val="24"/>
          <w:szCs w:val="24"/>
        </w:rPr>
      </w:pPr>
    </w:p>
    <w:p w14:paraId="507D34CC" w14:textId="77777777" w:rsidR="002B6582" w:rsidRDefault="002B6582" w:rsidP="002B6582">
      <w:pPr>
        <w:rPr>
          <w:sz w:val="24"/>
          <w:szCs w:val="24"/>
        </w:rPr>
      </w:pPr>
      <w:r>
        <w:rPr>
          <w:sz w:val="24"/>
          <w:szCs w:val="24"/>
        </w:rPr>
        <w:t>Al Magnifico Rettore</w:t>
      </w:r>
      <w:r>
        <w:rPr>
          <w:sz w:val="24"/>
          <w:szCs w:val="24"/>
        </w:rPr>
        <w:tab/>
      </w:r>
    </w:p>
    <w:p w14:paraId="6E5F5E7B" w14:textId="77777777" w:rsidR="002B6582" w:rsidRDefault="002B6582" w:rsidP="002B6582">
      <w:pPr>
        <w:rPr>
          <w:sz w:val="24"/>
          <w:szCs w:val="24"/>
        </w:rPr>
      </w:pPr>
      <w:r>
        <w:rPr>
          <w:sz w:val="24"/>
          <w:szCs w:val="24"/>
        </w:rPr>
        <w:t>dell’Università di Genova</w:t>
      </w:r>
    </w:p>
    <w:p w14:paraId="5BB895DC" w14:textId="77777777" w:rsidR="002B6582" w:rsidRDefault="002B6582" w:rsidP="002B65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 E D E</w:t>
      </w:r>
    </w:p>
    <w:p w14:paraId="5359F874" w14:textId="77777777" w:rsidR="002B6582" w:rsidRDefault="002B6582" w:rsidP="002B6582">
      <w:pPr>
        <w:rPr>
          <w:sz w:val="24"/>
          <w:szCs w:val="24"/>
          <w:u w:val="single"/>
        </w:rPr>
      </w:pPr>
    </w:p>
    <w:p w14:paraId="3D9D6AAF" w14:textId="320CFEAF" w:rsidR="002B6582" w:rsidRDefault="00505C8D" w:rsidP="002B6582">
      <w:pPr>
        <w:rPr>
          <w:sz w:val="24"/>
          <w:szCs w:val="24"/>
        </w:rPr>
      </w:pPr>
      <w:r>
        <w:rPr>
          <w:sz w:val="24"/>
          <w:szCs w:val="24"/>
        </w:rPr>
        <w:t xml:space="preserve">e, </w:t>
      </w:r>
      <w:r w:rsidR="002B6582">
        <w:rPr>
          <w:sz w:val="24"/>
          <w:szCs w:val="24"/>
        </w:rPr>
        <w:t>p.c.: Al Direttore Dipartimento</w:t>
      </w:r>
    </w:p>
    <w:p w14:paraId="5B128EAB" w14:textId="77777777" w:rsidR="002B6582" w:rsidRDefault="002B6582" w:rsidP="002B65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</w:t>
      </w:r>
    </w:p>
    <w:p w14:paraId="71F820D1" w14:textId="77777777" w:rsidR="002B6582" w:rsidRDefault="002B6582" w:rsidP="002B658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  <w:u w:val="single"/>
        </w:rPr>
        <w:t>S E D E</w:t>
      </w:r>
    </w:p>
    <w:p w14:paraId="570FE4F1" w14:textId="77777777" w:rsidR="002B6582" w:rsidRDefault="002B6582" w:rsidP="002B6582">
      <w:pPr>
        <w:rPr>
          <w:sz w:val="24"/>
          <w:szCs w:val="24"/>
        </w:rPr>
      </w:pPr>
    </w:p>
    <w:p w14:paraId="17CEC480" w14:textId="71EA4EB3" w:rsidR="002B6582" w:rsidRDefault="002B6582" w:rsidP="002B6582">
      <w:pPr>
        <w:pStyle w:val="Titol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Richiesta di autorizzazione allo svolgimento di incarichi </w:t>
      </w:r>
      <w:r w:rsidR="002D2CCB">
        <w:rPr>
          <w:sz w:val="24"/>
          <w:szCs w:val="24"/>
        </w:rPr>
        <w:t xml:space="preserve">e attività per conto di soggetti esterni </w:t>
      </w:r>
      <w:r>
        <w:rPr>
          <w:sz w:val="24"/>
          <w:szCs w:val="24"/>
        </w:rPr>
        <w:t>da parte di professori e ricercatori a tempo pieno</w:t>
      </w:r>
      <w:r w:rsidR="00E328FF">
        <w:rPr>
          <w:sz w:val="24"/>
          <w:szCs w:val="24"/>
        </w:rPr>
        <w:t>.</w:t>
      </w:r>
    </w:p>
    <w:p w14:paraId="725518E5" w14:textId="77777777" w:rsidR="002B6582" w:rsidRDefault="002B6582" w:rsidP="002B6582">
      <w:pPr>
        <w:rPr>
          <w:sz w:val="24"/>
          <w:szCs w:val="24"/>
        </w:rPr>
      </w:pPr>
    </w:p>
    <w:p w14:paraId="467296B1" w14:textId="4D58E538" w:rsidR="00866C72" w:rsidRDefault="002B6582" w:rsidP="002B6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</w:t>
      </w:r>
      <w:r w:rsidR="00866C72">
        <w:rPr>
          <w:sz w:val="24"/>
          <w:szCs w:val="24"/>
        </w:rPr>
        <w:t xml:space="preserve">di quanto previsto </w:t>
      </w:r>
      <w:r>
        <w:rPr>
          <w:sz w:val="24"/>
          <w:szCs w:val="24"/>
        </w:rPr>
        <w:t>d</w:t>
      </w:r>
      <w:r w:rsidR="00506B4E">
        <w:rPr>
          <w:sz w:val="24"/>
          <w:szCs w:val="24"/>
        </w:rPr>
        <w:t>a</w:t>
      </w:r>
      <w:r>
        <w:rPr>
          <w:sz w:val="24"/>
          <w:szCs w:val="24"/>
        </w:rPr>
        <w:t>ll’art.</w:t>
      </w:r>
      <w:r w:rsidR="00505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6, comma 10, II parte della legge </w:t>
      </w:r>
      <w:r w:rsidR="00505C8D">
        <w:rPr>
          <w:sz w:val="24"/>
          <w:szCs w:val="24"/>
        </w:rPr>
        <w:t xml:space="preserve">n. 240 del </w:t>
      </w:r>
      <w:r>
        <w:rPr>
          <w:sz w:val="24"/>
          <w:szCs w:val="24"/>
        </w:rPr>
        <w:t>30/12/2010</w:t>
      </w:r>
      <w:r w:rsidR="00866C72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="00866C72">
        <w:rPr>
          <w:sz w:val="24"/>
          <w:szCs w:val="24"/>
        </w:rPr>
        <w:t>a</w:t>
      </w:r>
      <w:r>
        <w:rPr>
          <w:sz w:val="24"/>
          <w:szCs w:val="24"/>
        </w:rPr>
        <w:t>ll’art.</w:t>
      </w:r>
      <w:r w:rsidR="00505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53 del </w:t>
      </w:r>
      <w:proofErr w:type="spellStart"/>
      <w:r>
        <w:rPr>
          <w:sz w:val="24"/>
          <w:szCs w:val="24"/>
        </w:rPr>
        <w:t>D.L</w:t>
      </w:r>
      <w:r w:rsidR="00866C72">
        <w:rPr>
          <w:sz w:val="24"/>
          <w:szCs w:val="24"/>
        </w:rPr>
        <w:t>gs</w:t>
      </w:r>
      <w:proofErr w:type="spellEnd"/>
      <w:r>
        <w:rPr>
          <w:sz w:val="24"/>
          <w:szCs w:val="24"/>
        </w:rPr>
        <w:t xml:space="preserve"> n.165 del 30/3/2001 e </w:t>
      </w:r>
      <w:proofErr w:type="spellStart"/>
      <w:r w:rsidR="00505C8D">
        <w:rPr>
          <w:sz w:val="24"/>
          <w:szCs w:val="24"/>
        </w:rPr>
        <w:t>s.m.i.</w:t>
      </w:r>
      <w:proofErr w:type="spellEnd"/>
      <w:r w:rsidR="00866C72">
        <w:rPr>
          <w:sz w:val="24"/>
          <w:szCs w:val="24"/>
        </w:rPr>
        <w:t xml:space="preserve"> e dal vigente </w:t>
      </w:r>
      <w:r w:rsidR="00866C72" w:rsidRPr="00866C72">
        <w:rPr>
          <w:i/>
          <w:iCs/>
          <w:sz w:val="24"/>
          <w:szCs w:val="24"/>
        </w:rPr>
        <w:t>Regolamento di Ateneo in materia di svolgimento di incarichi per conto si soggetti esterni da parte di professori e ricercatori</w:t>
      </w:r>
      <w:r w:rsidR="00866C72">
        <w:rPr>
          <w:sz w:val="24"/>
          <w:szCs w:val="24"/>
        </w:rPr>
        <w:t xml:space="preserve"> </w:t>
      </w:r>
    </w:p>
    <w:p w14:paraId="20E8F8B0" w14:textId="77777777" w:rsidR="00866C72" w:rsidRDefault="00866C72" w:rsidP="002B6582">
      <w:pPr>
        <w:jc w:val="both"/>
        <w:rPr>
          <w:sz w:val="24"/>
          <w:szCs w:val="24"/>
        </w:rPr>
      </w:pPr>
    </w:p>
    <w:p w14:paraId="45A90473" w14:textId="0E367029" w:rsidR="002B6582" w:rsidRDefault="00DF3809" w:rsidP="002B6582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B6582">
        <w:rPr>
          <w:sz w:val="24"/>
          <w:szCs w:val="24"/>
        </w:rPr>
        <w:t>l</w:t>
      </w:r>
      <w:r>
        <w:rPr>
          <w:sz w:val="24"/>
          <w:szCs w:val="24"/>
        </w:rPr>
        <w:t>/La</w:t>
      </w:r>
      <w:r w:rsidR="002B6582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</w:p>
    <w:p w14:paraId="001C81FA" w14:textId="77777777" w:rsidR="002B6582" w:rsidRDefault="002B6582" w:rsidP="002B6582">
      <w:pPr>
        <w:rPr>
          <w:sz w:val="24"/>
          <w:szCs w:val="24"/>
        </w:rPr>
      </w:pPr>
    </w:p>
    <w:p w14:paraId="60B31143" w14:textId="23EF22E7" w:rsidR="002B6582" w:rsidRDefault="002B6582" w:rsidP="00505C8D">
      <w:pPr>
        <w:rPr>
          <w:sz w:val="24"/>
          <w:szCs w:val="24"/>
        </w:rPr>
      </w:pPr>
      <w:r>
        <w:rPr>
          <w:sz w:val="24"/>
          <w:szCs w:val="24"/>
        </w:rPr>
        <w:t>Cognome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50AA0F15" w14:textId="281AB62F" w:rsidR="002B6582" w:rsidRDefault="002B6582" w:rsidP="00505C8D">
      <w:pPr>
        <w:rPr>
          <w:sz w:val="24"/>
          <w:szCs w:val="24"/>
        </w:rPr>
      </w:pPr>
      <w:r>
        <w:rPr>
          <w:sz w:val="24"/>
          <w:szCs w:val="24"/>
        </w:rPr>
        <w:t>Nome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27117564" w14:textId="2D43FA89" w:rsidR="002B6582" w:rsidRDefault="002B6582" w:rsidP="00505C8D">
      <w:pPr>
        <w:pStyle w:val="Rientrocorpodeltes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Qualifica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 (ordinario, associato, ricercatore) a tempo pieno</w:t>
      </w:r>
    </w:p>
    <w:p w14:paraId="63D15238" w14:textId="77777777" w:rsidR="002B6582" w:rsidRDefault="002B6582" w:rsidP="00505C8D">
      <w:pPr>
        <w:rPr>
          <w:sz w:val="24"/>
          <w:szCs w:val="24"/>
        </w:rPr>
      </w:pPr>
      <w:r>
        <w:rPr>
          <w:sz w:val="24"/>
          <w:szCs w:val="24"/>
        </w:rPr>
        <w:t>Settore scientifico/disciplinare</w:t>
      </w:r>
      <w:r>
        <w:rPr>
          <w:sz w:val="24"/>
          <w:szCs w:val="24"/>
        </w:rPr>
        <w:tab/>
        <w:t xml:space="preserve">______________________ </w:t>
      </w:r>
    </w:p>
    <w:p w14:paraId="347A6FDA" w14:textId="77777777" w:rsidR="002B6582" w:rsidRDefault="002B6582" w:rsidP="00505C8D">
      <w:pPr>
        <w:rPr>
          <w:sz w:val="24"/>
          <w:szCs w:val="24"/>
        </w:rPr>
      </w:pPr>
      <w:r>
        <w:rPr>
          <w:sz w:val="24"/>
          <w:szCs w:val="24"/>
        </w:rPr>
        <w:t>Dipartimento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 </w:t>
      </w:r>
    </w:p>
    <w:p w14:paraId="5821DA22" w14:textId="04D4EB5B" w:rsidR="002B6582" w:rsidRDefault="002B6582" w:rsidP="00505C8D">
      <w:pPr>
        <w:rPr>
          <w:sz w:val="24"/>
          <w:szCs w:val="24"/>
        </w:rPr>
      </w:pPr>
      <w:r>
        <w:rPr>
          <w:sz w:val="24"/>
          <w:szCs w:val="24"/>
        </w:rPr>
        <w:t>Tel. 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e_mail</w:t>
      </w:r>
      <w:proofErr w:type="spellEnd"/>
      <w:r>
        <w:rPr>
          <w:sz w:val="24"/>
          <w:szCs w:val="24"/>
        </w:rPr>
        <w:t xml:space="preserve"> ___________</w:t>
      </w:r>
    </w:p>
    <w:p w14:paraId="25BA1F52" w14:textId="77777777" w:rsidR="002B6582" w:rsidRDefault="002B6582" w:rsidP="002B6582">
      <w:pPr>
        <w:rPr>
          <w:sz w:val="24"/>
          <w:szCs w:val="24"/>
        </w:rPr>
      </w:pPr>
    </w:p>
    <w:p w14:paraId="0BBDF31C" w14:textId="77777777" w:rsidR="00866C72" w:rsidRDefault="00866C72" w:rsidP="002B6582">
      <w:pPr>
        <w:rPr>
          <w:sz w:val="24"/>
          <w:szCs w:val="24"/>
        </w:rPr>
      </w:pPr>
    </w:p>
    <w:p w14:paraId="705065E0" w14:textId="272F4F9B" w:rsidR="002B6582" w:rsidRDefault="002B6582" w:rsidP="002B6582">
      <w:pPr>
        <w:rPr>
          <w:sz w:val="24"/>
          <w:szCs w:val="24"/>
        </w:rPr>
      </w:pPr>
      <w:r>
        <w:rPr>
          <w:sz w:val="24"/>
          <w:szCs w:val="24"/>
        </w:rPr>
        <w:t>richiede l’autorizzazione ad assumere l’incarico sottoindicato</w:t>
      </w:r>
      <w:r w:rsidR="00DF38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5C8D">
        <w:rPr>
          <w:sz w:val="24"/>
          <w:szCs w:val="24"/>
        </w:rPr>
        <w:t>secondo</w:t>
      </w:r>
      <w:r>
        <w:rPr>
          <w:sz w:val="24"/>
          <w:szCs w:val="24"/>
        </w:rPr>
        <w:t xml:space="preserve"> quanto previsto dall’art. 8, comma 2, del </w:t>
      </w:r>
      <w:r w:rsidR="00505C8D">
        <w:rPr>
          <w:sz w:val="24"/>
          <w:szCs w:val="24"/>
        </w:rPr>
        <w:t xml:space="preserve">vigente </w:t>
      </w:r>
      <w:r>
        <w:rPr>
          <w:sz w:val="24"/>
          <w:szCs w:val="24"/>
        </w:rPr>
        <w:t xml:space="preserve">Regolamento </w:t>
      </w:r>
      <w:r w:rsidR="00505C8D">
        <w:rPr>
          <w:sz w:val="24"/>
          <w:szCs w:val="24"/>
        </w:rPr>
        <w:t xml:space="preserve">di Ateneo </w:t>
      </w:r>
      <w:r>
        <w:rPr>
          <w:sz w:val="24"/>
          <w:szCs w:val="24"/>
        </w:rPr>
        <w:t>in materia</w:t>
      </w:r>
      <w:r w:rsidR="00DF38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7614174" w14:textId="77777777" w:rsidR="002B6582" w:rsidRDefault="002B6582" w:rsidP="002B6582">
      <w:pPr>
        <w:rPr>
          <w:sz w:val="24"/>
          <w:szCs w:val="24"/>
        </w:rPr>
      </w:pPr>
    </w:p>
    <w:p w14:paraId="4918DB61" w14:textId="77777777" w:rsidR="002B6582" w:rsidRDefault="002B6582" w:rsidP="002B6582">
      <w:pPr>
        <w:ind w:left="360"/>
        <w:rPr>
          <w:i/>
          <w:sz w:val="24"/>
          <w:szCs w:val="24"/>
        </w:rPr>
      </w:pPr>
    </w:p>
    <w:p w14:paraId="2C254C71" w14:textId="7F2531C0" w:rsidR="00505C8D" w:rsidRP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745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C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5C8D" w:rsidRPr="00505C8D">
        <w:rPr>
          <w:sz w:val="24"/>
          <w:szCs w:val="24"/>
        </w:rPr>
        <w:t xml:space="preserve"> attività didattiche non occasionali che non comportino l’attribuzione di crediti formativi universitari (CFU), senza vincolo di subordinazione, presso enti pubblici o privati, anche con scopo di lucro;  </w:t>
      </w:r>
    </w:p>
    <w:p w14:paraId="2DF245DF" w14:textId="63432C1E" w:rsidR="00505C8D" w:rsidRP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497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5C8D" w:rsidRPr="00505C8D">
        <w:rPr>
          <w:sz w:val="24"/>
          <w:szCs w:val="24"/>
        </w:rPr>
        <w:t xml:space="preserve"> attività di ricerca non occasionali, senza vincolo di subordinazione, presso enti pubblici o privati, anche con scopo di lucro</w:t>
      </w:r>
      <w:r w:rsidR="00505C8D">
        <w:rPr>
          <w:sz w:val="24"/>
          <w:szCs w:val="24"/>
        </w:rPr>
        <w:t>;</w:t>
      </w:r>
      <w:r w:rsidR="00505C8D" w:rsidRPr="00505C8D">
        <w:rPr>
          <w:sz w:val="24"/>
          <w:szCs w:val="24"/>
        </w:rPr>
        <w:t xml:space="preserve">  </w:t>
      </w:r>
    </w:p>
    <w:p w14:paraId="426F460B" w14:textId="61044E35" w:rsidR="00505C8D" w:rsidRP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356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5C8D" w:rsidRPr="00505C8D">
        <w:rPr>
          <w:sz w:val="24"/>
          <w:szCs w:val="24"/>
        </w:rPr>
        <w:t xml:space="preserve"> assu</w:t>
      </w:r>
      <w:r w:rsidR="00505C8D">
        <w:rPr>
          <w:sz w:val="24"/>
          <w:szCs w:val="24"/>
        </w:rPr>
        <w:t>nzione di carica</w:t>
      </w:r>
      <w:r w:rsidR="00505C8D" w:rsidRPr="00505C8D">
        <w:rPr>
          <w:sz w:val="24"/>
          <w:szCs w:val="24"/>
        </w:rPr>
        <w:t xml:space="preserve"> o compit</w:t>
      </w:r>
      <w:r w:rsidR="00505C8D">
        <w:rPr>
          <w:sz w:val="24"/>
          <w:szCs w:val="24"/>
        </w:rPr>
        <w:t>o</w:t>
      </w:r>
      <w:r w:rsidR="00505C8D" w:rsidRPr="00505C8D">
        <w:rPr>
          <w:sz w:val="24"/>
          <w:szCs w:val="24"/>
        </w:rPr>
        <w:t xml:space="preserve"> istituzional</w:t>
      </w:r>
      <w:r w:rsidR="00505C8D">
        <w:rPr>
          <w:sz w:val="24"/>
          <w:szCs w:val="24"/>
        </w:rPr>
        <w:t>e</w:t>
      </w:r>
      <w:r w:rsidR="00505C8D" w:rsidRPr="00505C8D">
        <w:rPr>
          <w:sz w:val="24"/>
          <w:szCs w:val="24"/>
        </w:rPr>
        <w:t xml:space="preserve"> o gestional</w:t>
      </w:r>
      <w:r w:rsidR="00505C8D">
        <w:rPr>
          <w:sz w:val="24"/>
          <w:szCs w:val="24"/>
        </w:rPr>
        <w:t>e</w:t>
      </w:r>
      <w:r w:rsidR="00505C8D" w:rsidRPr="00505C8D">
        <w:rPr>
          <w:sz w:val="24"/>
          <w:szCs w:val="24"/>
        </w:rPr>
        <w:t>, senza vincolo di subordinazione, presso ent</w:t>
      </w:r>
      <w:r w:rsidR="00505C8D">
        <w:rPr>
          <w:sz w:val="24"/>
          <w:szCs w:val="24"/>
        </w:rPr>
        <w:t>e</w:t>
      </w:r>
      <w:r w:rsidR="00505C8D" w:rsidRPr="00505C8D">
        <w:rPr>
          <w:sz w:val="24"/>
          <w:szCs w:val="24"/>
        </w:rPr>
        <w:t xml:space="preserve"> pubblic</w:t>
      </w:r>
      <w:r w:rsidR="00505C8D">
        <w:rPr>
          <w:sz w:val="24"/>
          <w:szCs w:val="24"/>
        </w:rPr>
        <w:t>o</w:t>
      </w:r>
      <w:r w:rsidR="00505C8D" w:rsidRPr="00505C8D">
        <w:rPr>
          <w:sz w:val="24"/>
          <w:szCs w:val="24"/>
        </w:rPr>
        <w:t xml:space="preserve"> o privat</w:t>
      </w:r>
      <w:r w:rsidR="00505C8D">
        <w:rPr>
          <w:sz w:val="24"/>
          <w:szCs w:val="24"/>
        </w:rPr>
        <w:t>o</w:t>
      </w:r>
      <w:r w:rsidR="00505C8D" w:rsidRPr="00505C8D">
        <w:rPr>
          <w:sz w:val="24"/>
          <w:szCs w:val="24"/>
        </w:rPr>
        <w:t xml:space="preserve"> senza scopo di lucro, divers</w:t>
      </w:r>
      <w:r w:rsidR="00505C8D">
        <w:rPr>
          <w:sz w:val="24"/>
          <w:szCs w:val="24"/>
        </w:rPr>
        <w:t>o</w:t>
      </w:r>
      <w:r w:rsidR="00505C8D" w:rsidRPr="00505C8D">
        <w:rPr>
          <w:sz w:val="24"/>
          <w:szCs w:val="24"/>
        </w:rPr>
        <w:t xml:space="preserve"> </w:t>
      </w:r>
      <w:r w:rsidR="00505C8D">
        <w:rPr>
          <w:sz w:val="24"/>
          <w:szCs w:val="24"/>
        </w:rPr>
        <w:t xml:space="preserve">dalle ipotesi di incarico a titolo gratuito </w:t>
      </w:r>
      <w:r w:rsidR="00A36E45">
        <w:rPr>
          <w:sz w:val="24"/>
          <w:szCs w:val="24"/>
        </w:rPr>
        <w:t xml:space="preserve">presso enti a base associativa </w:t>
      </w:r>
      <w:r w:rsidR="00505C8D">
        <w:rPr>
          <w:sz w:val="24"/>
          <w:szCs w:val="24"/>
        </w:rPr>
        <w:t xml:space="preserve">cui </w:t>
      </w:r>
      <w:r w:rsidR="00505C8D" w:rsidRPr="00505C8D">
        <w:rPr>
          <w:sz w:val="24"/>
          <w:szCs w:val="24"/>
        </w:rPr>
        <w:t>all’art. 3, comma 1, lett. a</w:t>
      </w:r>
      <w:r w:rsidR="00A36E45">
        <w:rPr>
          <w:sz w:val="24"/>
          <w:szCs w:val="24"/>
        </w:rPr>
        <w:t xml:space="preserve"> del Regolamento di Ateneo</w:t>
      </w:r>
      <w:r w:rsidR="00505C8D" w:rsidRPr="00505C8D">
        <w:rPr>
          <w:sz w:val="24"/>
          <w:szCs w:val="24"/>
        </w:rPr>
        <w:t xml:space="preserve">;   </w:t>
      </w:r>
    </w:p>
    <w:p w14:paraId="41DED928" w14:textId="1B486496" w:rsidR="00505C8D" w:rsidRP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7889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5C8D" w:rsidRPr="00505C8D">
        <w:rPr>
          <w:sz w:val="24"/>
          <w:szCs w:val="24"/>
        </w:rPr>
        <w:t xml:space="preserve"> partecipazione ad organi di consulenza tecnico-scientifica dello Stato, degli enti pubblici territoriali o degli enti di ricerca, nonché attività, comunque svolte, per conto di amministrazioni dello Stato, enti pubblici o organismi a prevalente partecipazione statale, a condizione che siano prestate in </w:t>
      </w:r>
      <w:r w:rsidR="00A36E45" w:rsidRPr="00505C8D">
        <w:rPr>
          <w:sz w:val="24"/>
          <w:szCs w:val="24"/>
        </w:rPr>
        <w:t xml:space="preserve">quanto </w:t>
      </w:r>
      <w:r w:rsidR="00002F04" w:rsidRPr="00505C8D">
        <w:rPr>
          <w:sz w:val="24"/>
          <w:szCs w:val="24"/>
        </w:rPr>
        <w:t>esperti nel</w:t>
      </w:r>
      <w:r w:rsidR="00505C8D" w:rsidRPr="00505C8D">
        <w:rPr>
          <w:sz w:val="24"/>
          <w:szCs w:val="24"/>
        </w:rPr>
        <w:t xml:space="preserve"> proprio campo </w:t>
      </w:r>
      <w:r w:rsidR="00002F04" w:rsidRPr="00505C8D">
        <w:rPr>
          <w:sz w:val="24"/>
          <w:szCs w:val="24"/>
        </w:rPr>
        <w:t>disciplinare e</w:t>
      </w:r>
      <w:r w:rsidR="00505C8D" w:rsidRPr="00505C8D">
        <w:rPr>
          <w:sz w:val="24"/>
          <w:szCs w:val="24"/>
        </w:rPr>
        <w:t xml:space="preserve"> compatibilmente con l’assolvimento dei propri compiti istituzionali;  </w:t>
      </w:r>
    </w:p>
    <w:p w14:paraId="1D3DA01C" w14:textId="4F3FB163" w:rsidR="00505C8D" w:rsidRP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330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6C72" w:rsidRPr="00505C8D">
        <w:rPr>
          <w:sz w:val="24"/>
          <w:szCs w:val="24"/>
        </w:rPr>
        <w:t xml:space="preserve"> </w:t>
      </w:r>
      <w:r w:rsidR="00505C8D" w:rsidRPr="00505C8D">
        <w:rPr>
          <w:sz w:val="24"/>
          <w:szCs w:val="24"/>
        </w:rPr>
        <w:t xml:space="preserve">assunzione di cariche gestionali (come, ad es., amministratore delegato), o comunque deleghe operative, in persone giuridiche private caratterizzate dallo scopo di lucro, se dei tipi elencati all’art. 1, comma 1, lett. h, numeri da 1) a 5) del </w:t>
      </w:r>
      <w:r w:rsidR="00002F04">
        <w:rPr>
          <w:sz w:val="24"/>
          <w:szCs w:val="24"/>
        </w:rPr>
        <w:t>R</w:t>
      </w:r>
      <w:r w:rsidR="00505C8D" w:rsidRPr="00505C8D">
        <w:rPr>
          <w:sz w:val="24"/>
          <w:szCs w:val="24"/>
        </w:rPr>
        <w:t>egolamento</w:t>
      </w:r>
      <w:r w:rsidR="00002F04">
        <w:rPr>
          <w:sz w:val="24"/>
          <w:szCs w:val="24"/>
        </w:rPr>
        <w:t xml:space="preserve"> di Ateneo</w:t>
      </w:r>
      <w:r w:rsidR="00505C8D" w:rsidRPr="00505C8D">
        <w:rPr>
          <w:sz w:val="24"/>
          <w:szCs w:val="24"/>
        </w:rPr>
        <w:t xml:space="preserve">;  </w:t>
      </w:r>
    </w:p>
    <w:p w14:paraId="60341E13" w14:textId="3911BED2" w:rsidR="00505C8D" w:rsidRP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3328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2F04" w:rsidRPr="00505C8D">
        <w:rPr>
          <w:sz w:val="24"/>
          <w:szCs w:val="24"/>
        </w:rPr>
        <w:t xml:space="preserve"> </w:t>
      </w:r>
      <w:r w:rsidR="00505C8D" w:rsidRPr="00505C8D">
        <w:rPr>
          <w:sz w:val="24"/>
          <w:szCs w:val="24"/>
        </w:rPr>
        <w:t xml:space="preserve">assunzione dell’incarico di presidente o di consigliere di amministrazione, a condizione che ciò avvenga in regime di indipendenza e non comporti l’attribuzione di poteri esecutivi individuali, presso enti pubblici o privati anche a carattere lucrativo;  </w:t>
      </w:r>
    </w:p>
    <w:p w14:paraId="50B84B42" w14:textId="15BC8F1E" w:rsidR="00505C8D" w:rsidRP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4918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5C8D" w:rsidRPr="00505C8D">
        <w:rPr>
          <w:sz w:val="24"/>
          <w:szCs w:val="24"/>
        </w:rPr>
        <w:t xml:space="preserve"> attività di consulenza, </w:t>
      </w:r>
      <w:r w:rsidR="00505C8D" w:rsidRPr="00044C26">
        <w:rPr>
          <w:b/>
          <w:bCs/>
          <w:sz w:val="24"/>
          <w:szCs w:val="24"/>
          <w:u w:val="single"/>
        </w:rPr>
        <w:t>di carattere prevalentemente non scientifico</w:t>
      </w:r>
      <w:r w:rsidR="00505C8D" w:rsidRPr="00505C8D">
        <w:rPr>
          <w:sz w:val="24"/>
          <w:szCs w:val="24"/>
        </w:rPr>
        <w:t>, intese qual</w:t>
      </w:r>
      <w:r w:rsidR="001109E6">
        <w:rPr>
          <w:sz w:val="24"/>
          <w:szCs w:val="24"/>
        </w:rPr>
        <w:t>e</w:t>
      </w:r>
      <w:r w:rsidR="00505C8D" w:rsidRPr="00505C8D">
        <w:rPr>
          <w:sz w:val="24"/>
          <w:szCs w:val="24"/>
        </w:rPr>
        <w:t xml:space="preserve"> attività extra-istituzionali realizzate in favore di privati, enti pubblici, ovvero per motivi di giustizia (come, ad es., perizie giudiziarie d’ufficio o di parte, anche disposte da arbitri rituali), a condizione che tal</w:t>
      </w:r>
      <w:r w:rsidR="001109E6">
        <w:rPr>
          <w:sz w:val="24"/>
          <w:szCs w:val="24"/>
        </w:rPr>
        <w:t>e</w:t>
      </w:r>
      <w:r w:rsidR="00505C8D" w:rsidRPr="00505C8D">
        <w:rPr>
          <w:sz w:val="24"/>
          <w:szCs w:val="24"/>
        </w:rPr>
        <w:t xml:space="preserve"> attività si</w:t>
      </w:r>
      <w:r w:rsidR="001109E6">
        <w:rPr>
          <w:sz w:val="24"/>
          <w:szCs w:val="24"/>
        </w:rPr>
        <w:t>a</w:t>
      </w:r>
      <w:r w:rsidR="00505C8D" w:rsidRPr="00505C8D">
        <w:rPr>
          <w:sz w:val="24"/>
          <w:szCs w:val="24"/>
        </w:rPr>
        <w:t xml:space="preserve"> prestat</w:t>
      </w:r>
      <w:r w:rsidR="001109E6">
        <w:rPr>
          <w:sz w:val="24"/>
          <w:szCs w:val="24"/>
        </w:rPr>
        <w:t>a</w:t>
      </w:r>
      <w:r w:rsidR="00505C8D" w:rsidRPr="00505C8D">
        <w:rPr>
          <w:sz w:val="24"/>
          <w:szCs w:val="24"/>
        </w:rPr>
        <w:t xml:space="preserve"> senza vincolo di subordinazione e in mancanza di un’organizzazione di mezzi e di persone preordinata al loro svolgimento, fermo restando quanto previsto dall’articolo 23-ter del decreto-legge 6 dicembre 2011, n. 201, convertito, con modificazioni, dalla legge 22 dicembre 2011, n. 214;  </w:t>
      </w:r>
    </w:p>
    <w:p w14:paraId="2F4C5A16" w14:textId="1AB2CACF" w:rsidR="00505C8D" w:rsidRDefault="00506B4E" w:rsidP="00505C8D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7191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5C8D" w:rsidRPr="00505C8D">
        <w:rPr>
          <w:sz w:val="24"/>
          <w:szCs w:val="24"/>
        </w:rPr>
        <w:t xml:space="preserve"> svolgimento di ogni altro incarico senza vincolo di subordinazione presso enti pubblici o privati, anche a scopo di lucro, a condizione che ciò avvenga in regime di indipendenza e non comporti l’assunzione di poteri esecutivi individuali</w:t>
      </w:r>
      <w:r w:rsidR="00002F04">
        <w:rPr>
          <w:sz w:val="24"/>
          <w:szCs w:val="24"/>
        </w:rPr>
        <w:t>;</w:t>
      </w:r>
      <w:r w:rsidR="00505C8D" w:rsidRPr="00505C8D">
        <w:rPr>
          <w:sz w:val="24"/>
          <w:szCs w:val="24"/>
        </w:rPr>
        <w:t xml:space="preserve">  </w:t>
      </w:r>
    </w:p>
    <w:bookmarkStart w:id="0" w:name="_Hlk151461204"/>
    <w:p w14:paraId="2F01C8AC" w14:textId="61D38F2D" w:rsidR="002B6582" w:rsidRDefault="00506B4E" w:rsidP="00002F0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9230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  <w:r w:rsidR="00002F04">
        <w:rPr>
          <w:sz w:val="24"/>
          <w:szCs w:val="24"/>
        </w:rPr>
        <w:t>a</w:t>
      </w:r>
      <w:r w:rsidR="002B6582">
        <w:rPr>
          <w:sz w:val="24"/>
          <w:szCs w:val="24"/>
        </w:rPr>
        <w:t>ltro: ___________________________________________________</w:t>
      </w:r>
    </w:p>
    <w:p w14:paraId="727C48C5" w14:textId="77777777" w:rsidR="002B6582" w:rsidRDefault="002B6582" w:rsidP="002B6582">
      <w:pPr>
        <w:rPr>
          <w:sz w:val="24"/>
          <w:szCs w:val="24"/>
        </w:rPr>
      </w:pPr>
    </w:p>
    <w:p w14:paraId="2500A90D" w14:textId="77777777" w:rsidR="002B6582" w:rsidRDefault="002B6582" w:rsidP="002B6582">
      <w:pPr>
        <w:rPr>
          <w:sz w:val="24"/>
          <w:szCs w:val="24"/>
        </w:rPr>
      </w:pPr>
    </w:p>
    <w:p w14:paraId="25621863" w14:textId="52E5DAFB" w:rsidR="002B6582" w:rsidRDefault="002B6582" w:rsidP="002B6582">
      <w:pPr>
        <w:rPr>
          <w:sz w:val="24"/>
          <w:szCs w:val="24"/>
        </w:rPr>
      </w:pPr>
      <w:r>
        <w:rPr>
          <w:sz w:val="24"/>
          <w:szCs w:val="24"/>
        </w:rPr>
        <w:t xml:space="preserve">Allegare, se in possesso, la </w:t>
      </w:r>
      <w:r w:rsidR="00002F04">
        <w:rPr>
          <w:sz w:val="24"/>
          <w:szCs w:val="24"/>
        </w:rPr>
        <w:t xml:space="preserve">formale </w:t>
      </w:r>
      <w:r>
        <w:rPr>
          <w:sz w:val="24"/>
          <w:szCs w:val="24"/>
        </w:rPr>
        <w:t xml:space="preserve">documentazione </w:t>
      </w:r>
      <w:r w:rsidR="00002F04">
        <w:rPr>
          <w:sz w:val="24"/>
          <w:szCs w:val="24"/>
        </w:rPr>
        <w:t xml:space="preserve">relativa al conferimento </w:t>
      </w:r>
      <w:r>
        <w:rPr>
          <w:sz w:val="24"/>
          <w:szCs w:val="24"/>
        </w:rPr>
        <w:t>dell’incarico.</w:t>
      </w:r>
    </w:p>
    <w:p w14:paraId="570EB037" w14:textId="698B106F" w:rsidR="00002F04" w:rsidRDefault="00002F04" w:rsidP="002B6582">
      <w:pPr>
        <w:rPr>
          <w:sz w:val="24"/>
          <w:szCs w:val="24"/>
        </w:rPr>
      </w:pPr>
    </w:p>
    <w:p w14:paraId="17026617" w14:textId="77777777" w:rsidR="00002F04" w:rsidRDefault="00002F04" w:rsidP="002B6582">
      <w:pPr>
        <w:rPr>
          <w:sz w:val="24"/>
          <w:szCs w:val="24"/>
        </w:rPr>
      </w:pPr>
    </w:p>
    <w:p w14:paraId="3F4E5E70" w14:textId="77777777" w:rsidR="002B6582" w:rsidRDefault="002B6582" w:rsidP="002B6582">
      <w:pPr>
        <w:rPr>
          <w:i/>
          <w:sz w:val="24"/>
          <w:szCs w:val="24"/>
        </w:rPr>
      </w:pPr>
    </w:p>
    <w:p w14:paraId="3C89CBAD" w14:textId="52134C2F" w:rsidR="002B6582" w:rsidRDefault="002B6582" w:rsidP="001109E6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Natura, oggetto e descrizione dell’incarico:</w:t>
      </w:r>
    </w:p>
    <w:p w14:paraId="495E7A05" w14:textId="77777777" w:rsidR="00002F04" w:rsidRDefault="00002F04" w:rsidP="001109E6">
      <w:pPr>
        <w:ind w:left="360"/>
        <w:jc w:val="both"/>
        <w:rPr>
          <w:i/>
          <w:sz w:val="24"/>
          <w:szCs w:val="24"/>
        </w:rPr>
      </w:pPr>
    </w:p>
    <w:p w14:paraId="0D576F49" w14:textId="77777777" w:rsidR="002B6582" w:rsidRDefault="002B6582" w:rsidP="001109E6">
      <w:pPr>
        <w:jc w:val="both"/>
        <w:rPr>
          <w:i/>
          <w:sz w:val="24"/>
          <w:szCs w:val="24"/>
        </w:rPr>
      </w:pPr>
    </w:p>
    <w:p w14:paraId="6E550946" w14:textId="77777777" w:rsidR="002B6582" w:rsidRDefault="002B6582" w:rsidP="001109E6">
      <w:pPr>
        <w:jc w:val="both"/>
        <w:rPr>
          <w:i/>
          <w:sz w:val="24"/>
          <w:szCs w:val="24"/>
        </w:rPr>
      </w:pPr>
    </w:p>
    <w:p w14:paraId="4F51C6C1" w14:textId="77777777" w:rsidR="002B6582" w:rsidRDefault="002B6582" w:rsidP="001109E6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Soggetto che conferirà l’incarico e, se diverso, quello che risulterà destinatario della corrispondente attività (indicare il Codice Fiscale/P.IVA e un indirizzo mail/PEC cui fare riferimento):</w:t>
      </w:r>
    </w:p>
    <w:p w14:paraId="0F42AB90" w14:textId="77777777" w:rsidR="002B6582" w:rsidRDefault="002B6582" w:rsidP="001109E6">
      <w:pPr>
        <w:jc w:val="both"/>
        <w:rPr>
          <w:i/>
          <w:sz w:val="24"/>
          <w:szCs w:val="24"/>
        </w:rPr>
      </w:pPr>
    </w:p>
    <w:p w14:paraId="0BBC77CD" w14:textId="77777777" w:rsidR="002B6582" w:rsidRDefault="002B6582" w:rsidP="001109E6">
      <w:pPr>
        <w:jc w:val="both"/>
        <w:rPr>
          <w:i/>
          <w:sz w:val="24"/>
          <w:szCs w:val="24"/>
        </w:rPr>
      </w:pPr>
    </w:p>
    <w:p w14:paraId="584CA7B2" w14:textId="77777777" w:rsidR="002B6582" w:rsidRDefault="002B6582" w:rsidP="001109E6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Articolazione temporale dell’impegno richiesto (ore, giorni e periodo dell’anno):</w:t>
      </w:r>
    </w:p>
    <w:p w14:paraId="0FCA48A9" w14:textId="77777777" w:rsidR="002B6582" w:rsidRDefault="002B6582" w:rsidP="001109E6">
      <w:pPr>
        <w:jc w:val="both"/>
        <w:rPr>
          <w:i/>
          <w:sz w:val="24"/>
          <w:szCs w:val="24"/>
        </w:rPr>
      </w:pPr>
    </w:p>
    <w:p w14:paraId="5E522B92" w14:textId="77777777" w:rsidR="002B6582" w:rsidRDefault="002B6582" w:rsidP="001109E6">
      <w:pPr>
        <w:jc w:val="both"/>
        <w:rPr>
          <w:i/>
          <w:sz w:val="24"/>
          <w:szCs w:val="24"/>
        </w:rPr>
      </w:pPr>
    </w:p>
    <w:p w14:paraId="115E7861" w14:textId="58524EB9" w:rsidR="002B6582" w:rsidRDefault="002B6582" w:rsidP="001109E6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Compenso lordo previsto o presunto:</w:t>
      </w:r>
    </w:p>
    <w:p w14:paraId="68A2F136" w14:textId="4E0C94EF" w:rsidR="00AD0BB9" w:rsidRDefault="00AD0BB9" w:rsidP="00AD0BB9">
      <w:pPr>
        <w:ind w:left="360"/>
        <w:jc w:val="both"/>
        <w:rPr>
          <w:i/>
          <w:sz w:val="24"/>
          <w:szCs w:val="24"/>
        </w:rPr>
      </w:pPr>
    </w:p>
    <w:p w14:paraId="53BA7961" w14:textId="77777777" w:rsidR="00AD0BB9" w:rsidRDefault="00AD0BB9" w:rsidP="00AD0BB9">
      <w:pPr>
        <w:ind w:left="360"/>
        <w:jc w:val="both"/>
        <w:rPr>
          <w:i/>
          <w:sz w:val="24"/>
          <w:szCs w:val="24"/>
        </w:rPr>
      </w:pPr>
    </w:p>
    <w:p w14:paraId="703CC9C6" w14:textId="77777777" w:rsidR="002B6582" w:rsidRDefault="002B6582" w:rsidP="002B65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B6582" w14:paraId="0E38C53B" w14:textId="77777777" w:rsidTr="002B658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508" w14:textId="77777777" w:rsidR="002B6582" w:rsidRDefault="002B6582">
            <w:pPr>
              <w:rPr>
                <w:sz w:val="24"/>
                <w:szCs w:val="24"/>
              </w:rPr>
            </w:pPr>
          </w:p>
          <w:p w14:paraId="42034785" w14:textId="77777777" w:rsidR="002B6582" w:rsidRDefault="002B65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 prende atto di quanto previsto dall’art.18 del decreto legislativo 14/3/2013, n.33: “Le pubbliche amministrazioni pubblicano l’elenco degli incarichi conferiti o autorizzati a ciascuno dei propri dipendenti, con l’indicazione della durata e del compenso spettante per ogni incarico”.</w:t>
            </w:r>
          </w:p>
          <w:p w14:paraId="12DB9D93" w14:textId="77777777" w:rsidR="002B6582" w:rsidRDefault="002B6582">
            <w:pPr>
              <w:rPr>
                <w:sz w:val="24"/>
                <w:szCs w:val="24"/>
              </w:rPr>
            </w:pPr>
          </w:p>
        </w:tc>
      </w:tr>
    </w:tbl>
    <w:p w14:paraId="32F31E15" w14:textId="77777777" w:rsidR="002B6582" w:rsidRDefault="002B6582" w:rsidP="002B6582">
      <w:pPr>
        <w:rPr>
          <w:sz w:val="24"/>
          <w:szCs w:val="24"/>
        </w:rPr>
      </w:pPr>
    </w:p>
    <w:p w14:paraId="33D5E791" w14:textId="77777777" w:rsidR="002B6582" w:rsidRDefault="002B6582" w:rsidP="002B6582">
      <w:pPr>
        <w:rPr>
          <w:sz w:val="24"/>
          <w:szCs w:val="24"/>
        </w:rPr>
      </w:pPr>
    </w:p>
    <w:p w14:paraId="30217AA5" w14:textId="77777777" w:rsidR="002B6582" w:rsidRDefault="002B6582" w:rsidP="002B6582">
      <w:pPr>
        <w:rPr>
          <w:sz w:val="24"/>
          <w:szCs w:val="24"/>
        </w:rPr>
      </w:pPr>
      <w:r>
        <w:rPr>
          <w:sz w:val="24"/>
          <w:szCs w:val="24"/>
        </w:rPr>
        <w:t>Genova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</w:t>
      </w:r>
    </w:p>
    <w:p w14:paraId="0F6AE509" w14:textId="77777777" w:rsidR="002B6582" w:rsidRDefault="002B6582" w:rsidP="002B6582">
      <w:pPr>
        <w:rPr>
          <w:sz w:val="24"/>
          <w:szCs w:val="24"/>
        </w:rPr>
      </w:pPr>
    </w:p>
    <w:p w14:paraId="12E13CA0" w14:textId="77777777" w:rsidR="002B6582" w:rsidRDefault="002B6582" w:rsidP="002B6582">
      <w:pPr>
        <w:rPr>
          <w:sz w:val="24"/>
          <w:szCs w:val="24"/>
        </w:rPr>
      </w:pPr>
    </w:p>
    <w:p w14:paraId="65DF7BFF" w14:textId="77777777" w:rsidR="002B6582" w:rsidRDefault="002B6582" w:rsidP="002B6582">
      <w:pPr>
        <w:rPr>
          <w:sz w:val="24"/>
          <w:szCs w:val="24"/>
        </w:rPr>
      </w:pPr>
    </w:p>
    <w:p w14:paraId="49A4D67A" w14:textId="77777777" w:rsidR="002B6582" w:rsidRDefault="002B6582" w:rsidP="002B6582">
      <w:pPr>
        <w:rPr>
          <w:sz w:val="24"/>
          <w:szCs w:val="24"/>
        </w:rPr>
      </w:pPr>
    </w:p>
    <w:p w14:paraId="08701D3E" w14:textId="77777777" w:rsidR="00175138" w:rsidRDefault="00175138"/>
    <w:sectPr w:rsidR="00175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4EB5"/>
    <w:multiLevelType w:val="hybridMultilevel"/>
    <w:tmpl w:val="7B168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2377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25833170">
    <w:abstractNumId w:val="0"/>
  </w:num>
  <w:num w:numId="2" w16cid:durableId="2707189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F0"/>
    <w:rsid w:val="00002F04"/>
    <w:rsid w:val="00044C26"/>
    <w:rsid w:val="000A1287"/>
    <w:rsid w:val="001109E6"/>
    <w:rsid w:val="00175138"/>
    <w:rsid w:val="001D3EF0"/>
    <w:rsid w:val="002B6582"/>
    <w:rsid w:val="002D2CCB"/>
    <w:rsid w:val="00505C8D"/>
    <w:rsid w:val="00506B4E"/>
    <w:rsid w:val="00866C72"/>
    <w:rsid w:val="009D6FFA"/>
    <w:rsid w:val="00A36E45"/>
    <w:rsid w:val="00AD0BB9"/>
    <w:rsid w:val="00DF3809"/>
    <w:rsid w:val="00E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DDB3"/>
  <w15:chartTrackingRefBased/>
  <w15:docId w15:val="{FF7C2CB0-89E4-4F8A-9017-205CB3A7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5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B6582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6582"/>
    <w:rPr>
      <w:rFonts w:ascii="Times New Roman" w:eastAsia="Times New Roman" w:hAnsi="Times New Roman" w:cs="Times New Roman"/>
      <w:b/>
      <w:kern w:val="0"/>
      <w:sz w:val="20"/>
      <w:szCs w:val="20"/>
      <w:lang w:eastAsia="it-IT"/>
      <w14:ligatures w14:val="none"/>
    </w:rPr>
  </w:style>
  <w:style w:type="paragraph" w:styleId="Titolo">
    <w:name w:val="Title"/>
    <w:basedOn w:val="Normale"/>
    <w:link w:val="TitoloCarattere"/>
    <w:qFormat/>
    <w:rsid w:val="002B6582"/>
    <w:pPr>
      <w:jc w:val="center"/>
    </w:pPr>
    <w:rPr>
      <w:rFonts w:ascii="Tahoma" w:hAnsi="Tahoma" w:cs="Tahoma"/>
      <w:sz w:val="36"/>
    </w:rPr>
  </w:style>
  <w:style w:type="character" w:customStyle="1" w:styleId="TitoloCarattere">
    <w:name w:val="Titolo Carattere"/>
    <w:basedOn w:val="Carpredefinitoparagrafo"/>
    <w:link w:val="Titolo"/>
    <w:rsid w:val="002B6582"/>
    <w:rPr>
      <w:rFonts w:ascii="Tahoma" w:eastAsia="Times New Roman" w:hAnsi="Tahoma" w:cs="Tahoma"/>
      <w:kern w:val="0"/>
      <w:sz w:val="36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B6582"/>
    <w:pPr>
      <w:ind w:left="709"/>
    </w:pPr>
    <w:rPr>
      <w:rFonts w:ascii="Tahoma" w:hAnsi="Tahoma" w:cs="Tahom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582"/>
    <w:rPr>
      <w:rFonts w:ascii="Tahoma" w:eastAsia="Times New Roman" w:hAnsi="Tahoma" w:cs="Tahoma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Mario Piagentini</dc:creator>
  <cp:keywords/>
  <dc:description/>
  <cp:lastModifiedBy>Gianluca Merialdo</cp:lastModifiedBy>
  <cp:revision>4</cp:revision>
  <cp:lastPrinted>2023-11-21T11:27:00Z</cp:lastPrinted>
  <dcterms:created xsi:type="dcterms:W3CDTF">2023-11-21T13:12:00Z</dcterms:created>
  <dcterms:modified xsi:type="dcterms:W3CDTF">2023-11-21T14:52:00Z</dcterms:modified>
</cp:coreProperties>
</file>